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08DEC77B" w14:textId="77777777" w:rsidR="006F69FA" w:rsidRPr="006F69FA" w:rsidRDefault="00EE1BDF" w:rsidP="006F69FA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</w:t>
      </w:r>
      <w:r w:rsidRPr="006F69FA">
        <w:rPr>
          <w:rFonts w:ascii="Arial" w:hAnsi="Arial" w:cs="Arial"/>
          <w:u w:val="single"/>
        </w:rPr>
        <w:t>4</w:t>
      </w:r>
    </w:p>
    <w:p w14:paraId="59AC08D7" w14:textId="65977DCB" w:rsidR="00EE1BDF" w:rsidRPr="006F69FA" w:rsidRDefault="00EE1BDF" w:rsidP="006F69FA">
      <w:pPr>
        <w:pStyle w:val="Heading3"/>
        <w:ind w:left="820" w:firstLine="0"/>
        <w:rPr>
          <w:rFonts w:ascii="Arial" w:hAnsi="Arial" w:cs="Arial"/>
        </w:rPr>
      </w:pPr>
      <w:r w:rsidRPr="006F69FA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53CC0E7E" w:rsidR="00BE64BC" w:rsidRPr="00415EB1" w:rsidRDefault="00BE64BC" w:rsidP="00DD445D">
            <w:pPr>
              <w:pStyle w:val="NoSpacing"/>
              <w:jc w:val="both"/>
            </w:pPr>
            <w:r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="00DD445D" w:rsidRPr="00DD445D">
              <w:rPr>
                <w:rFonts w:asciiTheme="minorBidi" w:hAnsiTheme="minorBidi" w:cstheme="minorBidi"/>
              </w:rPr>
              <w:t>Interpret power systems, identify elements and voltage levels, and apply protection, power factor, and line balancing techniques.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2E6538">
        <w:trPr>
          <w:trHeight w:val="161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8662C73" w14:textId="33C2292C" w:rsidR="002E6538" w:rsidRPr="00415EB1" w:rsidRDefault="00BE64BC" w:rsidP="00DD445D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</w:t>
            </w:r>
            <w:r w:rsidR="00DD445D" w:rsidRPr="00DD445D">
              <w:rPr>
                <w:rFonts w:asciiTheme="minorBidi" w:hAnsiTheme="minorBidi" w:cstheme="minorBidi"/>
              </w:rPr>
              <w:t>Interpret power systems, identify elements and voltage levels, and apply protection, power factor, and line balancing techniques.</w:t>
            </w:r>
          </w:p>
          <w:p w14:paraId="60EA2DE2" w14:textId="77777777" w:rsidR="00DD445D" w:rsidRPr="00DD445D" w:rsidRDefault="00DD445D" w:rsidP="00DD445D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DD445D">
              <w:rPr>
                <w:rFonts w:ascii="Arial" w:eastAsia="Times New Roman" w:hAnsi="Arial" w:cs="Arial"/>
                <w:color w:val="000000"/>
              </w:rPr>
              <w:t>Interpret Single- and Three-Phase Systems</w:t>
            </w:r>
          </w:p>
          <w:p w14:paraId="12EF2C5E" w14:textId="1A67B1EB" w:rsidR="00DD445D" w:rsidRPr="00DD445D" w:rsidRDefault="00DD445D" w:rsidP="00DD445D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DD445D">
              <w:rPr>
                <w:rFonts w:ascii="Arial" w:eastAsia="Times New Roman" w:hAnsi="Arial" w:cs="Arial"/>
                <w:color w:val="000000"/>
              </w:rPr>
              <w:t>Recognize Elements of the Power System</w:t>
            </w:r>
          </w:p>
          <w:p w14:paraId="7C85CFE3" w14:textId="17214855" w:rsidR="00DD445D" w:rsidRPr="00DD445D" w:rsidRDefault="00DD445D" w:rsidP="00DD445D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DD445D">
              <w:rPr>
                <w:rFonts w:ascii="Arial" w:eastAsia="Times New Roman" w:hAnsi="Arial" w:cs="Arial"/>
                <w:color w:val="000000"/>
              </w:rPr>
              <w:t>Recognize Distribution Voltage Levels</w:t>
            </w:r>
          </w:p>
          <w:p w14:paraId="34852B15" w14:textId="72E0B50D" w:rsidR="00DD445D" w:rsidRPr="00DD445D" w:rsidRDefault="00DD445D" w:rsidP="00DD445D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DD445D">
              <w:rPr>
                <w:rFonts w:ascii="Arial" w:eastAsia="Times New Roman" w:hAnsi="Arial" w:cs="Arial"/>
                <w:color w:val="000000"/>
              </w:rPr>
              <w:t>Demonstrate Electrical Protection Fundamentals</w:t>
            </w:r>
          </w:p>
          <w:p w14:paraId="73D28297" w14:textId="318E9B33" w:rsidR="00DD445D" w:rsidRPr="00DD445D" w:rsidRDefault="00DD445D" w:rsidP="00DD445D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DD445D">
              <w:rPr>
                <w:rFonts w:ascii="Arial" w:eastAsia="Times New Roman" w:hAnsi="Arial" w:cs="Arial"/>
                <w:color w:val="000000"/>
              </w:rPr>
              <w:t>Interpret Line Losses and Power Factor Correction</w:t>
            </w:r>
          </w:p>
          <w:p w14:paraId="46350996" w14:textId="46E4C786" w:rsidR="00FC2A66" w:rsidRPr="002E6538" w:rsidRDefault="00DD445D" w:rsidP="00DD445D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DD445D">
              <w:rPr>
                <w:rFonts w:ascii="Arial" w:eastAsia="Times New Roman" w:hAnsi="Arial" w:cs="Arial"/>
                <w:color w:val="000000"/>
              </w:rPr>
              <w:t>Apply Line Balancing techniques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1C5756C8" w:rsidR="002E6538" w:rsidRPr="00415EB1" w:rsidRDefault="003D0AAD" w:rsidP="00DD445D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DD445D" w:rsidRPr="00DD445D">
              <w:rPr>
                <w:rFonts w:asciiTheme="minorBidi" w:hAnsiTheme="minorBidi" w:cstheme="minorBidi"/>
              </w:rPr>
              <w:t>Interpret power systems, identify elements and voltage levels, and apply protection, power factor, and line balancing techniques.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DD445D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1FC73D36" w:rsidR="00DD445D" w:rsidRPr="00415EB1" w:rsidRDefault="00DD445D" w:rsidP="00DD445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67B09">
              <w:rPr>
                <w:rFonts w:ascii="Arial" w:eastAsia="Times New Roman" w:hAnsi="Arial" w:cs="Arial"/>
                <w:color w:val="000000"/>
              </w:rPr>
              <w:t>Interpret Single- and Three-Phase Systems</w:t>
            </w:r>
          </w:p>
        </w:tc>
        <w:tc>
          <w:tcPr>
            <w:tcW w:w="1059" w:type="dxa"/>
            <w:vAlign w:val="center"/>
          </w:tcPr>
          <w:p w14:paraId="20C3BAC5" w14:textId="1473ADA2" w:rsidR="00DD445D" w:rsidRPr="00415EB1" w:rsidRDefault="00DD445D" w:rsidP="00DD445D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160F7" id="Rectangle: Rounded Corners 13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DD445D" w:rsidRPr="00415EB1" w:rsidRDefault="00DD445D" w:rsidP="00DD445D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7AC87" id="Rectangle: Rounded Corners 12" o:spid="_x0000_s1026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445D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1AE99856" w:rsidR="00DD445D" w:rsidRPr="00415EB1" w:rsidRDefault="00DD445D" w:rsidP="00DD445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67B09">
              <w:rPr>
                <w:rFonts w:ascii="Arial" w:eastAsia="Times New Roman" w:hAnsi="Arial" w:cs="Arial"/>
                <w:color w:val="000000"/>
              </w:rPr>
              <w:t>Recognize Elements of the Power System</w:t>
            </w:r>
          </w:p>
        </w:tc>
        <w:tc>
          <w:tcPr>
            <w:tcW w:w="1059" w:type="dxa"/>
            <w:vAlign w:val="center"/>
          </w:tcPr>
          <w:p w14:paraId="119A0124" w14:textId="7499D667" w:rsidR="00DD445D" w:rsidRPr="00415EB1" w:rsidRDefault="00DD445D" w:rsidP="00DD445D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628C4" id="Rectangle: Rounded Corners 11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DD445D" w:rsidRPr="00415EB1" w:rsidRDefault="00DD445D" w:rsidP="00DD445D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6E1823" id="Rectangle: Rounded Corners 10" o:spid="_x0000_s1026" style="position:absolute;margin-left:9.5pt;margin-top:4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445D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3ED6B4D3" w:rsidR="00DD445D" w:rsidRPr="00415EB1" w:rsidRDefault="00DD445D" w:rsidP="00DD445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67B09">
              <w:rPr>
                <w:rFonts w:ascii="Arial" w:eastAsia="Times New Roman" w:hAnsi="Arial" w:cs="Arial"/>
                <w:color w:val="000000"/>
              </w:rPr>
              <w:t>Recognize Distribution Voltage Levels</w:t>
            </w:r>
          </w:p>
        </w:tc>
        <w:tc>
          <w:tcPr>
            <w:tcW w:w="1059" w:type="dxa"/>
            <w:vAlign w:val="center"/>
          </w:tcPr>
          <w:p w14:paraId="391BE4C7" w14:textId="7CF5460C" w:rsidR="00DD445D" w:rsidRPr="00415EB1" w:rsidRDefault="00DD445D" w:rsidP="00DD445D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F88F07" id="Rectangle: Rounded Corners 9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DD445D" w:rsidRPr="00415EB1" w:rsidRDefault="00DD445D" w:rsidP="00DD445D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940D9" id="Rectangle: Rounded Corners 8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445D" w:rsidRPr="00415EB1" w14:paraId="4F9FE535" w14:textId="77777777" w:rsidTr="0009500A">
        <w:trPr>
          <w:trHeight w:val="398"/>
          <w:jc w:val="center"/>
        </w:trPr>
        <w:tc>
          <w:tcPr>
            <w:tcW w:w="7230" w:type="dxa"/>
          </w:tcPr>
          <w:p w14:paraId="33230D1D" w14:textId="3B0FCE1E" w:rsidR="00DD445D" w:rsidRPr="00466724" w:rsidRDefault="00DD445D" w:rsidP="00DD445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67B09">
              <w:rPr>
                <w:rFonts w:ascii="Arial" w:eastAsia="Times New Roman" w:hAnsi="Arial" w:cs="Arial"/>
                <w:color w:val="000000"/>
              </w:rPr>
              <w:t>Demonstrate Electrical Protection Fundamentals</w:t>
            </w:r>
          </w:p>
        </w:tc>
        <w:tc>
          <w:tcPr>
            <w:tcW w:w="1059" w:type="dxa"/>
            <w:vAlign w:val="center"/>
          </w:tcPr>
          <w:p w14:paraId="62BAD6D8" w14:textId="5CBCDE53" w:rsidR="00DD445D" w:rsidRPr="00415EB1" w:rsidRDefault="00DD445D" w:rsidP="00DD445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90887" id="Rectangle: Rounded Corners 13" o:spid="_x0000_s1026" style="position:absolute;margin-left:8.8pt;margin-top:3.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DD445D" w:rsidRPr="00415EB1" w:rsidRDefault="00DD445D" w:rsidP="00DD445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88D643" id="Rectangle: Rounded Corners 12" o:spid="_x0000_s1026" style="position:absolute;margin-left:8.2pt;margin-top:1.6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445D" w:rsidRPr="00415EB1" w14:paraId="0303684B" w14:textId="77777777" w:rsidTr="0009500A">
        <w:trPr>
          <w:trHeight w:val="398"/>
          <w:jc w:val="center"/>
        </w:trPr>
        <w:tc>
          <w:tcPr>
            <w:tcW w:w="7230" w:type="dxa"/>
          </w:tcPr>
          <w:p w14:paraId="3BFC5A4D" w14:textId="3DAEF53B" w:rsidR="00DD445D" w:rsidRPr="00466724" w:rsidRDefault="00DD445D" w:rsidP="00DD445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67B09">
              <w:rPr>
                <w:rFonts w:ascii="Arial" w:eastAsia="Times New Roman" w:hAnsi="Arial" w:cs="Arial"/>
                <w:color w:val="000000"/>
              </w:rPr>
              <w:t>Interpret Line Losses and Power Factor Correction</w:t>
            </w:r>
          </w:p>
        </w:tc>
        <w:tc>
          <w:tcPr>
            <w:tcW w:w="1059" w:type="dxa"/>
            <w:vAlign w:val="center"/>
          </w:tcPr>
          <w:p w14:paraId="5B210759" w14:textId="1F96C4E6" w:rsidR="00DD445D" w:rsidRPr="00415EB1" w:rsidRDefault="00DD445D" w:rsidP="00DD445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AA49DD5" wp14:editId="1654E51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9896830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8A5E5" id="Rectangle: Rounded Corners 13" o:spid="_x0000_s1026" style="position:absolute;margin-left:7.5pt;margin-top:3.6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3D732" w14:textId="760C805F" w:rsidR="00DD445D" w:rsidRPr="00415EB1" w:rsidRDefault="00DD445D" w:rsidP="00DD445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2D96D61" wp14:editId="66375D3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985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70F451" id="Rectangle: Rounded Corners 12" o:spid="_x0000_s1026" style="position:absolute;margin-left:8.4pt;margin-top:2.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445D" w:rsidRPr="00415EB1" w14:paraId="585699C4" w14:textId="77777777" w:rsidTr="0009500A">
        <w:trPr>
          <w:trHeight w:val="398"/>
          <w:jc w:val="center"/>
        </w:trPr>
        <w:tc>
          <w:tcPr>
            <w:tcW w:w="7230" w:type="dxa"/>
          </w:tcPr>
          <w:p w14:paraId="41A4C40C" w14:textId="1066A31F" w:rsidR="00DD445D" w:rsidRPr="00466724" w:rsidRDefault="00DD445D" w:rsidP="00DD445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C67B09">
              <w:rPr>
                <w:rFonts w:ascii="Arial" w:eastAsia="Times New Roman" w:hAnsi="Arial" w:cs="Arial"/>
                <w:color w:val="000000"/>
              </w:rPr>
              <w:t>Apply Line Balancing techniques</w:t>
            </w:r>
          </w:p>
        </w:tc>
        <w:tc>
          <w:tcPr>
            <w:tcW w:w="1059" w:type="dxa"/>
            <w:vAlign w:val="center"/>
          </w:tcPr>
          <w:p w14:paraId="6901C5BE" w14:textId="18CDEEB8" w:rsidR="00DD445D" w:rsidRPr="00415EB1" w:rsidRDefault="00DD445D" w:rsidP="00DD445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A71FC2A" wp14:editId="4938E9D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9604017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B62625" id="Rectangle: Rounded Corners 13" o:spid="_x0000_s1026" style="position:absolute;margin-left:9.05pt;margin-top:3.6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Su7xG9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0BEB82" w14:textId="2F4BC2EA" w:rsidR="00DD445D" w:rsidRPr="00415EB1" w:rsidRDefault="00DD445D" w:rsidP="00DD445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4E036D8" wp14:editId="5A05421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882783905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7ED625" id="Rectangle: Rounded Corners 12" o:spid="_x0000_s1026" style="position:absolute;margin-left:10.5pt;margin-top:.0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FG9Vk3AAAAAU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1EA5EC7F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EE1345A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DB1A8A7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2EAED2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C1B0FA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C4AD5D4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CFB6DBB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25D434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77777777" w:rsidR="00466724" w:rsidRPr="00415EB1" w:rsidRDefault="00FF2174" w:rsidP="00466724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466724" w:rsidRPr="00466724">
              <w:rPr>
                <w:rFonts w:ascii="Arial" w:eastAsia="Times New Roman" w:hAnsi="Arial" w:cs="Arial"/>
                <w:bCs/>
              </w:rPr>
              <w:t>Imagine you want to start a small business in your town.</w:t>
            </w:r>
            <w:r w:rsidR="00466724">
              <w:rPr>
                <w:rFonts w:ascii="Arial" w:eastAsia="Times New Roman" w:hAnsi="Arial" w:cs="Arial"/>
                <w:bCs/>
              </w:rPr>
              <w:t xml:space="preserve"> </w:t>
            </w:r>
            <w:r w:rsidR="00466724" w:rsidRPr="00466724">
              <w:rPr>
                <w:rFonts w:ascii="Arial" w:eastAsia="Times New Roman" w:hAnsi="Arial" w:cs="Arial"/>
                <w:bCs/>
              </w:rPr>
              <w:t>You will design a small business plan and create profile on social media accounts</w:t>
            </w:r>
            <w:r w:rsidR="00466724">
              <w:rPr>
                <w:rFonts w:ascii="Arial" w:eastAsia="Times New Roman" w:hAnsi="Arial" w:cs="Arial"/>
                <w:bCs/>
              </w:rPr>
              <w:t>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DD445D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DD445D" w:rsidRPr="00415EB1" w:rsidRDefault="00DD445D" w:rsidP="00DD445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60BCFD92" w:rsidR="00DD445D" w:rsidRPr="00415EB1" w:rsidRDefault="00DD445D" w:rsidP="00DD445D">
            <w:pPr>
              <w:rPr>
                <w:rFonts w:ascii="Arial" w:eastAsia="Times New Roman" w:hAnsi="Arial" w:cs="Arial"/>
                <w:b/>
              </w:rPr>
            </w:pPr>
            <w:r w:rsidRPr="002D18C0">
              <w:rPr>
                <w:rFonts w:ascii="Arial" w:eastAsia="Times New Roman" w:hAnsi="Arial" w:cs="Arial"/>
                <w:color w:val="000000"/>
              </w:rPr>
              <w:t>Interpret Single- and Three-Phase Systems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DD445D" w:rsidRPr="00415EB1" w:rsidRDefault="00DD445D" w:rsidP="00DD445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DD445D" w:rsidRPr="00415EB1" w:rsidRDefault="00DD445D" w:rsidP="00DD445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DD445D" w:rsidRDefault="00DD445D" w:rsidP="00DD445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DD445D" w:rsidRPr="00415EB1" w:rsidRDefault="00DD445D" w:rsidP="00DD445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D445D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DD445D" w:rsidRPr="00415EB1" w:rsidRDefault="00DD445D" w:rsidP="00DD445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5EB5E7D6" w:rsidR="00DD445D" w:rsidRPr="00415EB1" w:rsidRDefault="00DD445D" w:rsidP="00DD445D">
            <w:pPr>
              <w:rPr>
                <w:rFonts w:ascii="Arial" w:eastAsia="Times New Roman" w:hAnsi="Arial" w:cs="Arial"/>
                <w:b/>
              </w:rPr>
            </w:pPr>
            <w:r w:rsidRPr="002D18C0">
              <w:rPr>
                <w:rFonts w:ascii="Arial" w:eastAsia="Times New Roman" w:hAnsi="Arial" w:cs="Arial"/>
                <w:color w:val="000000"/>
              </w:rPr>
              <w:t>Recognize Elements of the Power System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DD445D" w:rsidRPr="00415EB1" w:rsidRDefault="00DD445D" w:rsidP="00DD445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DD445D" w:rsidRPr="00415EB1" w:rsidRDefault="00DD445D" w:rsidP="00DD445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DD445D" w:rsidRPr="00415EB1" w:rsidRDefault="00DD445D" w:rsidP="00DD445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D445D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DD445D" w:rsidRPr="00415EB1" w:rsidRDefault="00DD445D" w:rsidP="00DD445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2A06BD86" w:rsidR="00DD445D" w:rsidRPr="00415EB1" w:rsidRDefault="00DD445D" w:rsidP="00DD445D">
            <w:pPr>
              <w:rPr>
                <w:rFonts w:ascii="Arial" w:eastAsia="Times New Roman" w:hAnsi="Arial" w:cs="Arial"/>
                <w:b/>
              </w:rPr>
            </w:pPr>
            <w:r w:rsidRPr="002D18C0">
              <w:rPr>
                <w:rFonts w:ascii="Arial" w:eastAsia="Times New Roman" w:hAnsi="Arial" w:cs="Arial"/>
                <w:color w:val="000000"/>
              </w:rPr>
              <w:t>Recognize Distribution Voltage Levels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</w:tr>
      <w:tr w:rsidR="00DD445D" w:rsidRPr="00415EB1" w14:paraId="3A026748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DD445D" w:rsidRPr="00415EB1" w:rsidRDefault="00DD445D" w:rsidP="00DD445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50989087" w:rsidR="00DD445D" w:rsidRPr="00466724" w:rsidRDefault="00DD445D" w:rsidP="00DD445D">
            <w:pPr>
              <w:rPr>
                <w:rFonts w:ascii="Arial" w:eastAsia="Times New Roman" w:hAnsi="Arial" w:cs="Arial"/>
              </w:rPr>
            </w:pPr>
            <w:r w:rsidRPr="002D18C0">
              <w:rPr>
                <w:rFonts w:ascii="Arial" w:eastAsia="Times New Roman" w:hAnsi="Arial" w:cs="Arial"/>
                <w:color w:val="000000"/>
              </w:rPr>
              <w:t>Demonstrate Electrical Protection Fundamentals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</w:tr>
      <w:tr w:rsidR="00DD445D" w:rsidRPr="00415EB1" w14:paraId="7E1A8E3E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FAA9E6" w14:textId="77777777" w:rsidR="00DD445D" w:rsidRPr="00415EB1" w:rsidRDefault="00DD445D" w:rsidP="00DD445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4DF01" w14:textId="3BEA6541" w:rsidR="00DD445D" w:rsidRPr="00466724" w:rsidRDefault="00DD445D" w:rsidP="00DD445D">
            <w:pPr>
              <w:rPr>
                <w:rFonts w:ascii="Arial" w:eastAsia="Times New Roman" w:hAnsi="Arial" w:cs="Arial"/>
              </w:rPr>
            </w:pPr>
            <w:r w:rsidRPr="002D18C0">
              <w:rPr>
                <w:rFonts w:ascii="Arial" w:eastAsia="Times New Roman" w:hAnsi="Arial" w:cs="Arial"/>
                <w:color w:val="000000"/>
              </w:rPr>
              <w:t>Interpret Line Losses and Power Factor Correction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C0C58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7263DC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DCB3C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</w:tr>
      <w:tr w:rsidR="00DD445D" w:rsidRPr="00415EB1" w14:paraId="4BDC0193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1AFAB78" w14:textId="77777777" w:rsidR="00DD445D" w:rsidRPr="00415EB1" w:rsidRDefault="00DD445D" w:rsidP="00DD445D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B521E17" w14:textId="3D40B3DE" w:rsidR="00DD445D" w:rsidRPr="00466724" w:rsidRDefault="00DD445D" w:rsidP="00DD445D">
            <w:pPr>
              <w:rPr>
                <w:rFonts w:ascii="Arial" w:eastAsia="Times New Roman" w:hAnsi="Arial" w:cs="Arial"/>
              </w:rPr>
            </w:pPr>
            <w:r w:rsidRPr="002D18C0">
              <w:rPr>
                <w:rFonts w:ascii="Arial" w:eastAsia="Times New Roman" w:hAnsi="Arial" w:cs="Arial"/>
                <w:color w:val="000000"/>
              </w:rPr>
              <w:t>Apply Line Balancing techniques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859502B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65462E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423445" w14:textId="77777777" w:rsidR="00DD445D" w:rsidRPr="00415EB1" w:rsidRDefault="00DD445D" w:rsidP="00DD445D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0B6F8926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6CE0D22F" w:rsidR="00FF2174" w:rsidRPr="00415EB1" w:rsidRDefault="00DD445D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DD445D">
              <w:rPr>
                <w:rFonts w:ascii="Arial" w:eastAsia="Times New Roman" w:hAnsi="Arial" w:cs="Arial"/>
                <w:bCs/>
                <w:iCs/>
              </w:rPr>
              <w:t>Define a single-phase electrical system and give one practical application.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11075E3C" w:rsidR="00FF2174" w:rsidRPr="00415EB1" w:rsidRDefault="00DD445D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DD445D">
              <w:rPr>
                <w:rFonts w:ascii="Arial" w:eastAsia="Times New Roman" w:hAnsi="Arial" w:cs="Arial"/>
                <w:bCs/>
                <w:iCs/>
              </w:rPr>
              <w:t>What is the main difference between star and delta configuration in three-phase systems?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3C3F6200" w:rsidR="00FF2174" w:rsidRPr="00415EB1" w:rsidRDefault="00DD445D" w:rsidP="007A1887">
            <w:pPr>
              <w:rPr>
                <w:rFonts w:ascii="Arial" w:eastAsia="Times New Roman" w:hAnsi="Arial" w:cs="Arial"/>
                <w:iCs/>
              </w:rPr>
            </w:pPr>
            <w:r w:rsidRPr="00DD445D">
              <w:rPr>
                <w:rFonts w:ascii="Arial" w:eastAsia="Times New Roman" w:hAnsi="Arial" w:cs="Arial"/>
                <w:iCs/>
              </w:rPr>
              <w:t>List any two instruments used to measure voltage and current in a circuit.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3A75B078" w:rsidR="00C74020" w:rsidRPr="00415EB1" w:rsidRDefault="00DD445D" w:rsidP="007A1887">
            <w:pPr>
              <w:rPr>
                <w:rFonts w:ascii="Arial" w:eastAsia="Times New Roman" w:hAnsi="Arial" w:cs="Arial"/>
                <w:iCs/>
              </w:rPr>
            </w:pPr>
            <w:r w:rsidRPr="00DD445D">
              <w:rPr>
                <w:rFonts w:ascii="Arial" w:eastAsia="Times New Roman" w:hAnsi="Arial" w:cs="Arial"/>
                <w:iCs/>
              </w:rPr>
              <w:t>Name the three major elements of a power system.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4DE8FDCC" w:rsidR="004437B0" w:rsidRPr="00415EB1" w:rsidRDefault="00DD445D" w:rsidP="004437B0">
            <w:pPr>
              <w:rPr>
                <w:rFonts w:ascii="Arial" w:eastAsia="Times New Roman" w:hAnsi="Arial" w:cs="Arial"/>
                <w:iCs/>
              </w:rPr>
            </w:pPr>
            <w:r w:rsidRPr="00DD445D">
              <w:rPr>
                <w:rFonts w:ascii="Arial" w:eastAsia="Times New Roman" w:hAnsi="Arial" w:cs="Arial"/>
                <w:iCs/>
              </w:rPr>
              <w:t>What is the function of a substation in the power system?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7CC5122A" w:rsidR="004437B0" w:rsidRPr="00415EB1" w:rsidRDefault="00DD445D" w:rsidP="004437B0">
            <w:pPr>
              <w:rPr>
                <w:rFonts w:ascii="Arial" w:eastAsia="Times New Roman" w:hAnsi="Arial" w:cs="Arial"/>
                <w:iCs/>
              </w:rPr>
            </w:pPr>
            <w:r w:rsidRPr="00DD445D">
              <w:rPr>
                <w:rFonts w:ascii="Arial" w:eastAsia="Times New Roman" w:hAnsi="Arial" w:cs="Arial"/>
                <w:iCs/>
              </w:rPr>
              <w:t>Define primary and secondary distribution voltage levels with examples.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41F9AA3E" w:rsidR="004437B0" w:rsidRPr="00415EB1" w:rsidRDefault="00DD445D" w:rsidP="004437B0">
            <w:pPr>
              <w:rPr>
                <w:rFonts w:ascii="Arial" w:eastAsia="Times New Roman" w:hAnsi="Arial" w:cs="Arial"/>
                <w:iCs/>
              </w:rPr>
            </w:pPr>
            <w:r w:rsidRPr="00DD445D">
              <w:rPr>
                <w:rFonts w:ascii="Arial" w:eastAsia="Times New Roman" w:hAnsi="Arial" w:cs="Arial"/>
                <w:iCs/>
              </w:rPr>
              <w:t>Why do different voltage levels require specific PPE?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C3341" w14:textId="77777777" w:rsidR="00955198" w:rsidRDefault="00955198">
      <w:r>
        <w:separator/>
      </w:r>
    </w:p>
  </w:endnote>
  <w:endnote w:type="continuationSeparator" w:id="0">
    <w:p w14:paraId="4C70DEC8" w14:textId="77777777" w:rsidR="00955198" w:rsidRDefault="00955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53AA8" w14:textId="77777777" w:rsidR="00955198" w:rsidRDefault="00955198">
      <w:r>
        <w:separator/>
      </w:r>
    </w:p>
  </w:footnote>
  <w:footnote w:type="continuationSeparator" w:id="0">
    <w:p w14:paraId="373633F7" w14:textId="77777777" w:rsidR="00955198" w:rsidRDefault="00955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3FF7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D4FB7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8288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69FA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29C4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55198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D445D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15</cp:revision>
  <dcterms:created xsi:type="dcterms:W3CDTF">2026-01-30T20:40:00Z</dcterms:created>
  <dcterms:modified xsi:type="dcterms:W3CDTF">2026-03-30T10:38:00Z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